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71" w:type="dxa"/>
        <w:tblLayout w:type="fixed"/>
        <w:tblLook w:val="01E0"/>
      </w:tblPr>
      <w:tblGrid>
        <w:gridCol w:w="10636"/>
        <w:gridCol w:w="3935"/>
      </w:tblGrid>
      <w:tr w:rsidR="005D09D0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09D0" w:rsidRDefault="005D09D0">
            <w:pPr>
              <w:spacing w:line="1" w:lineRule="auto"/>
            </w:pPr>
          </w:p>
        </w:tc>
        <w:tc>
          <w:tcPr>
            <w:tcW w:w="393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393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5"/>
            </w:tblGrid>
            <w:tr w:rsidR="005D09D0">
              <w:tc>
                <w:tcPr>
                  <w:tcW w:w="3935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5D09D0" w:rsidRDefault="00B1073F">
                  <w:r>
                    <w:rPr>
                      <w:color w:val="000000"/>
                      <w:sz w:val="24"/>
                      <w:szCs w:val="24"/>
                    </w:rPr>
                    <w:t>Приложение 9</w:t>
                  </w:r>
                </w:p>
                <w:p w:rsidR="005D09D0" w:rsidRDefault="00B1073F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5D09D0" w:rsidRDefault="00B1073F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5D09D0" w:rsidRDefault="00010CF9" w:rsidP="00476AA2">
                  <w:r>
                    <w:rPr>
                      <w:color w:val="000000"/>
                      <w:sz w:val="24"/>
                      <w:szCs w:val="24"/>
                    </w:rPr>
                    <w:t>от 19 декабря 2025 года № 76-716</w:t>
                  </w:r>
                </w:p>
              </w:tc>
            </w:tr>
          </w:tbl>
          <w:p w:rsidR="005D09D0" w:rsidRDefault="005D09D0">
            <w:pPr>
              <w:spacing w:line="1" w:lineRule="auto"/>
            </w:pPr>
          </w:p>
        </w:tc>
      </w:tr>
      <w:tr w:rsidR="005D09D0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09D0" w:rsidRDefault="005D09D0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5D09D0" w:rsidRDefault="005D09D0">
            <w:pPr>
              <w:spacing w:line="1" w:lineRule="auto"/>
            </w:pPr>
          </w:p>
        </w:tc>
      </w:tr>
      <w:tr w:rsidR="005D09D0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09D0" w:rsidRDefault="005D09D0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5D09D0" w:rsidRDefault="005D09D0">
            <w:pPr>
              <w:spacing w:line="1" w:lineRule="auto"/>
            </w:pPr>
          </w:p>
        </w:tc>
      </w:tr>
      <w:tr w:rsidR="005D09D0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D09D0" w:rsidRDefault="005D09D0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5D09D0" w:rsidRDefault="005D09D0">
            <w:pPr>
              <w:spacing w:line="1" w:lineRule="auto"/>
            </w:pPr>
          </w:p>
        </w:tc>
      </w:tr>
    </w:tbl>
    <w:p w:rsidR="005D09D0" w:rsidRDefault="005D09D0">
      <w:pPr>
        <w:rPr>
          <w:vanish/>
        </w:rPr>
      </w:pPr>
    </w:p>
    <w:tbl>
      <w:tblPr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5D09D0" w:rsidTr="00E01A7B">
        <w:trPr>
          <w:trHeight w:val="133"/>
          <w:jc w:val="center"/>
        </w:trPr>
        <w:tc>
          <w:tcPr>
            <w:tcW w:w="14571" w:type="dxa"/>
            <w:tcMar>
              <w:top w:w="220" w:type="dxa"/>
              <w:left w:w="0" w:type="dxa"/>
              <w:bottom w:w="220" w:type="dxa"/>
              <w:right w:w="100" w:type="dxa"/>
            </w:tcMar>
          </w:tcPr>
          <w:p w:rsidR="00010CF9" w:rsidRDefault="00010CF9" w:rsidP="00010CF9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Программа муниципальных внутренних заимствований на 2026 год и на плановый период 2027 и 2028 годов</w:t>
            </w:r>
          </w:p>
          <w:p w:rsidR="00010CF9" w:rsidRDefault="00010CF9" w:rsidP="00010CF9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 w:rsidRPr="00A2301F">
              <w:rPr>
                <w:sz w:val="24"/>
                <w:szCs w:val="24"/>
              </w:rPr>
              <w:t>(в редакции решени</w:t>
            </w:r>
            <w:r>
              <w:rPr>
                <w:sz w:val="24"/>
                <w:szCs w:val="24"/>
              </w:rPr>
              <w:t>й</w:t>
            </w:r>
            <w:r w:rsidRPr="00A2301F">
              <w:rPr>
                <w:sz w:val="24"/>
                <w:szCs w:val="24"/>
              </w:rPr>
              <w:t xml:space="preserve"> Саратовской городской Думы от </w:t>
            </w:r>
            <w:r>
              <w:rPr>
                <w:sz w:val="24"/>
                <w:szCs w:val="24"/>
              </w:rPr>
              <w:t>27 февраля</w:t>
            </w:r>
            <w:r w:rsidRPr="00A2301F">
              <w:rPr>
                <w:sz w:val="24"/>
                <w:szCs w:val="24"/>
              </w:rPr>
              <w:t xml:space="preserve"> 202</w:t>
            </w:r>
            <w:r>
              <w:rPr>
                <w:sz w:val="24"/>
                <w:szCs w:val="24"/>
              </w:rPr>
              <w:t>6</w:t>
            </w:r>
            <w:r w:rsidRPr="00A2301F">
              <w:rPr>
                <w:sz w:val="24"/>
                <w:szCs w:val="24"/>
              </w:rPr>
              <w:t xml:space="preserve"> года № </w:t>
            </w:r>
            <w:r>
              <w:rPr>
                <w:sz w:val="24"/>
                <w:szCs w:val="24"/>
              </w:rPr>
              <w:t xml:space="preserve">79-733, </w:t>
            </w:r>
            <w:r>
              <w:rPr>
                <w:color w:val="000000"/>
                <w:sz w:val="24"/>
                <w:szCs w:val="24"/>
              </w:rPr>
              <w:t xml:space="preserve">24 марта 2026 года № 81-740, </w:t>
            </w:r>
          </w:p>
          <w:p w:rsidR="005D09D0" w:rsidRDefault="00010CF9" w:rsidP="00010CF9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24 апреля 2026 года № 82-747</w:t>
            </w:r>
            <w:r>
              <w:rPr>
                <w:sz w:val="24"/>
                <w:szCs w:val="24"/>
              </w:rPr>
              <w:t>)</w:t>
            </w:r>
          </w:p>
        </w:tc>
      </w:tr>
    </w:tbl>
    <w:p w:rsidR="005D09D0" w:rsidRDefault="005D09D0">
      <w:pPr>
        <w:rPr>
          <w:vanish/>
        </w:rPr>
      </w:pPr>
    </w:p>
    <w:tbl>
      <w:tblPr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5D09D0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5D09D0" w:rsidRDefault="00B1073F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5D09D0" w:rsidRDefault="005D09D0">
      <w:pPr>
        <w:rPr>
          <w:vanish/>
        </w:rPr>
      </w:pPr>
      <w:bookmarkStart w:id="0" w:name="__bookmark_1"/>
      <w:bookmarkEnd w:id="0"/>
    </w:p>
    <w:tbl>
      <w:tblPr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680"/>
        <w:gridCol w:w="8791"/>
        <w:gridCol w:w="1700"/>
        <w:gridCol w:w="1700"/>
        <w:gridCol w:w="1700"/>
      </w:tblGrid>
      <w:tr w:rsidR="005D09D0">
        <w:trPr>
          <w:tblHeader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D09D0" w:rsidRDefault="00B1073F">
            <w:pPr>
              <w:jc w:val="center"/>
            </w:pPr>
            <w:r>
              <w:rPr>
                <w:color w:val="000000"/>
                <w:sz w:val="24"/>
                <w:szCs w:val="24"/>
              </w:rPr>
              <w:t>№ п/п</w:t>
            </w:r>
          </w:p>
          <w:p w:rsidR="005D09D0" w:rsidRDefault="005D09D0">
            <w:pPr>
              <w:spacing w:line="1" w:lineRule="auto"/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D09D0" w:rsidRDefault="00B1073F">
            <w:pPr>
              <w:jc w:val="center"/>
            </w:pPr>
            <w:r>
              <w:rPr>
                <w:color w:val="000000"/>
                <w:sz w:val="24"/>
                <w:szCs w:val="24"/>
              </w:rPr>
              <w:t>Виды долговых обязательств</w:t>
            </w:r>
          </w:p>
          <w:p w:rsidR="005D09D0" w:rsidRDefault="005D09D0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D09D0" w:rsidRDefault="00B1073F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5D09D0" w:rsidRDefault="005D09D0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D09D0" w:rsidRDefault="00B1073F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5D09D0" w:rsidRDefault="005D09D0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D09D0" w:rsidRDefault="00B1073F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5D09D0" w:rsidRDefault="005D09D0">
            <w:pPr>
              <w:spacing w:line="1" w:lineRule="auto"/>
            </w:pPr>
          </w:p>
        </w:tc>
      </w:tr>
      <w:tr w:rsidR="00B1073F" w:rsidTr="005D4011"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1073F" w:rsidRDefault="00B1073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1073F" w:rsidRDefault="00B1073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7 158 620,8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1 017 066,6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1073F" w:rsidTr="005D4011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1073F" w:rsidRDefault="00B1073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1073F" w:rsidRDefault="00B1073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привлечения средств, в том числе: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14 308 620,8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14 517 066,6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14 500 000,0</w:t>
            </w:r>
          </w:p>
        </w:tc>
      </w:tr>
      <w:tr w:rsidR="00B1073F" w:rsidTr="005D4011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1073F" w:rsidRDefault="00B1073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1073F" w:rsidRDefault="00B1073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2029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14 308 620,8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1073F" w:rsidTr="005D4011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1073F" w:rsidRDefault="00B1073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1073F" w:rsidRDefault="00B1073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2030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14 517 066,6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1073F" w:rsidTr="005D4011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1073F" w:rsidRDefault="00B1073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1073F" w:rsidRDefault="00B1073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2031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14 500 000,0</w:t>
            </w:r>
          </w:p>
        </w:tc>
      </w:tr>
      <w:tr w:rsidR="00B1073F" w:rsidTr="005D4011">
        <w:tc>
          <w:tcPr>
            <w:tcW w:w="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1073F" w:rsidRDefault="00B1073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1073F" w:rsidRDefault="00B1073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погашения долговых обязательств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7 150 000,0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14 500 000,0</w:t>
            </w:r>
          </w:p>
        </w:tc>
      </w:tr>
      <w:tr w:rsidR="00B1073F" w:rsidTr="000D3CBA"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1073F" w:rsidRDefault="00B1073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1073F" w:rsidRDefault="00B1073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кредиты, привлеченные из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-5 011 346,4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1073F" w:rsidTr="000D3CBA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1073F" w:rsidRDefault="00B1073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1073F" w:rsidRDefault="00B1073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привлечения средств, в том числе: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1 205 200,0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B1073F" w:rsidTr="000D3CBA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1073F" w:rsidRDefault="00B1073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1073F" w:rsidRDefault="00B1073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2026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1 205 200,0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1073F" w:rsidTr="000D3CBA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1073F" w:rsidRDefault="00B1073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1073F" w:rsidRDefault="00B1073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2027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1073F" w:rsidTr="000D3CBA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1073F" w:rsidRDefault="00B1073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1073F" w:rsidRDefault="00B1073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2028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B1073F" w:rsidTr="000D3CBA">
        <w:tc>
          <w:tcPr>
            <w:tcW w:w="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1073F" w:rsidRDefault="00B1073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1073F" w:rsidRDefault="00B1073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погашения долговых обязательств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6 216 546,4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2 517 066,6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B1073F" w:rsidTr="00672131"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1073F" w:rsidRDefault="00B1073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1073F" w:rsidRDefault="00B1073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2 147 274,4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1073F" w:rsidTr="00672131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1073F" w:rsidRDefault="00B1073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1073F" w:rsidRDefault="00B1073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привлечения средств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15 513 820,8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16 517 066,6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16 500 000,0</w:t>
            </w:r>
          </w:p>
        </w:tc>
      </w:tr>
      <w:tr w:rsidR="00B1073F" w:rsidTr="00672131">
        <w:tc>
          <w:tcPr>
            <w:tcW w:w="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1073F" w:rsidRDefault="00B1073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1073F" w:rsidRDefault="00B1073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погашения долговых обязательств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13 366 546,4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16 017 066,6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1073F" w:rsidRDefault="00B1073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16 500 000,0</w:t>
            </w:r>
          </w:p>
        </w:tc>
      </w:tr>
    </w:tbl>
    <w:p w:rsidR="00674659" w:rsidRDefault="00674659">
      <w:bookmarkStart w:id="1" w:name="__bookmark_2"/>
      <w:bookmarkEnd w:id="1"/>
    </w:p>
    <w:sectPr w:rsidR="00674659" w:rsidSect="00E01A7B">
      <w:headerReference w:type="default" r:id="rId6"/>
      <w:footerReference w:type="default" r:id="rId7"/>
      <w:pgSz w:w="16837" w:h="11905" w:orient="landscape"/>
      <w:pgMar w:top="1418" w:right="1133" w:bottom="568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1167" w:rsidRDefault="00271167" w:rsidP="005D09D0">
      <w:r>
        <w:separator/>
      </w:r>
    </w:p>
  </w:endnote>
  <w:endnote w:type="continuationSeparator" w:id="1">
    <w:p w:rsidR="00271167" w:rsidRDefault="00271167" w:rsidP="005D09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5D09D0">
      <w:tc>
        <w:tcPr>
          <w:tcW w:w="14786" w:type="dxa"/>
        </w:tcPr>
        <w:p w:rsidR="005D09D0" w:rsidRDefault="005D09D0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1167" w:rsidRDefault="00271167" w:rsidP="005D09D0">
      <w:r>
        <w:separator/>
      </w:r>
    </w:p>
  </w:footnote>
  <w:footnote w:type="continuationSeparator" w:id="1">
    <w:p w:rsidR="00271167" w:rsidRDefault="00271167" w:rsidP="005D09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5D09D0">
      <w:tc>
        <w:tcPr>
          <w:tcW w:w="14786" w:type="dxa"/>
        </w:tcPr>
        <w:p w:rsidR="005D09D0" w:rsidRDefault="00EE701C">
          <w:pPr>
            <w:jc w:val="center"/>
            <w:rPr>
              <w:color w:val="000000"/>
            </w:rPr>
          </w:pPr>
          <w:r>
            <w:fldChar w:fldCharType="begin"/>
          </w:r>
          <w:r w:rsidR="00B1073F">
            <w:rPr>
              <w:color w:val="000000"/>
            </w:rPr>
            <w:instrText>PAGE</w:instrText>
          </w:r>
          <w:r>
            <w:fldChar w:fldCharType="separate"/>
          </w:r>
          <w:r w:rsidR="00444B5A">
            <w:rPr>
              <w:noProof/>
              <w:color w:val="000000"/>
            </w:rPr>
            <w:t>2</w:t>
          </w:r>
          <w:r>
            <w:fldChar w:fldCharType="end"/>
          </w:r>
        </w:p>
        <w:p w:rsidR="005D09D0" w:rsidRDefault="005D09D0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09D0"/>
    <w:rsid w:val="00010CF9"/>
    <w:rsid w:val="001F1718"/>
    <w:rsid w:val="00202CCE"/>
    <w:rsid w:val="00271167"/>
    <w:rsid w:val="00444B5A"/>
    <w:rsid w:val="00476AA2"/>
    <w:rsid w:val="00595846"/>
    <w:rsid w:val="005D09D0"/>
    <w:rsid w:val="00674659"/>
    <w:rsid w:val="007C4C12"/>
    <w:rsid w:val="008D60DA"/>
    <w:rsid w:val="00B1073F"/>
    <w:rsid w:val="00B2658F"/>
    <w:rsid w:val="00D51485"/>
    <w:rsid w:val="00E01A7B"/>
    <w:rsid w:val="00EE70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6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D09D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246</Words>
  <Characters>1406</Characters>
  <Application>Microsoft Office Word</Application>
  <DocSecurity>0</DocSecurity>
  <Lines>11</Lines>
  <Paragraphs>3</Paragraphs>
  <ScaleCrop>false</ScaleCrop>
  <Company/>
  <LinksUpToDate>false</LinksUpToDate>
  <CharactersWithSpaces>1649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ShvecovaEE</dc:creator>
  <cp:lastModifiedBy>MnacakanynAM</cp:lastModifiedBy>
  <cp:revision>7</cp:revision>
  <cp:lastPrinted>2026-04-15T06:05:00Z</cp:lastPrinted>
  <dcterms:created xsi:type="dcterms:W3CDTF">2026-04-15T07:08:00Z</dcterms:created>
  <dcterms:modified xsi:type="dcterms:W3CDTF">2026-04-27T07:07:00Z</dcterms:modified>
</cp:coreProperties>
</file>